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A0" w:rsidRDefault="000E02A0" w:rsidP="000E02A0">
      <w:pPr>
        <w:spacing w:after="0" w:line="240" w:lineRule="auto"/>
        <w:jc w:val="center"/>
        <w:rPr>
          <w:rFonts w:ascii="Times New Roman" w:hAnsi="Times New Roman" w:cs="Times New Roman"/>
          <w:b/>
          <w:bCs/>
          <w:color w:val="000000"/>
          <w:sz w:val="28"/>
          <w:szCs w:val="28"/>
          <w:shd w:val="clear" w:color="auto" w:fill="FFFFFF"/>
        </w:rPr>
      </w:pPr>
      <w:r w:rsidRPr="000E02A0">
        <w:rPr>
          <w:rFonts w:ascii="Times New Roman" w:hAnsi="Times New Roman" w:cs="Times New Roman"/>
          <w:b/>
          <w:bCs/>
          <w:color w:val="000000"/>
          <w:sz w:val="28"/>
          <w:szCs w:val="28"/>
          <w:shd w:val="clear" w:color="auto" w:fill="FFFFFF"/>
        </w:rPr>
        <w:t>Консультация у</w:t>
      </w:r>
      <w:r w:rsidRPr="000E02A0">
        <w:rPr>
          <w:rFonts w:ascii="Times New Roman" w:hAnsi="Times New Roman" w:cs="Times New Roman"/>
          <w:b/>
          <w:bCs/>
          <w:color w:val="000000"/>
          <w:sz w:val="28"/>
          <w:szCs w:val="28"/>
          <w:shd w:val="clear" w:color="auto" w:fill="FFFFFF"/>
        </w:rPr>
        <w:t>чителя - логопеда для родителей</w:t>
      </w:r>
      <w:r w:rsidRPr="000E02A0">
        <w:rPr>
          <w:rFonts w:ascii="Times New Roman" w:hAnsi="Times New Roman" w:cs="Times New Roman"/>
          <w:b/>
          <w:bCs/>
          <w:color w:val="000000"/>
          <w:sz w:val="28"/>
          <w:szCs w:val="28"/>
          <w:shd w:val="clear" w:color="auto" w:fill="FFFFFF"/>
        </w:rPr>
        <w:t xml:space="preserve"> </w:t>
      </w:r>
    </w:p>
    <w:p w:rsidR="000E02A0" w:rsidRPr="000E02A0" w:rsidRDefault="000E02A0" w:rsidP="000E02A0">
      <w:pPr>
        <w:spacing w:after="0" w:line="24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«Обучаем детей связной речи»</w:t>
      </w:r>
    </w:p>
    <w:p w:rsidR="000E02A0" w:rsidRPr="00551786" w:rsidRDefault="000E02A0" w:rsidP="000E02A0">
      <w:pPr>
        <w:spacing w:after="0" w:line="240" w:lineRule="auto"/>
        <w:rPr>
          <w:rFonts w:ascii="&amp;quot" w:eastAsia="Times New Roman" w:hAnsi="&amp;quot" w:cs="Arial"/>
          <w:color w:val="000000"/>
          <w:sz w:val="28"/>
          <w:szCs w:val="28"/>
          <w:lang w:eastAsia="ru-RU"/>
        </w:rPr>
      </w:pPr>
    </w:p>
    <w:p w:rsidR="000E02A0"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 xml:space="preserve">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w:t>
      </w:r>
      <w:r>
        <w:rPr>
          <w:rFonts w:ascii="&amp;quot" w:eastAsia="Times New Roman" w:hAnsi="&amp;quot" w:cs="Times New Roman"/>
          <w:color w:val="000000"/>
          <w:sz w:val="28"/>
          <w:szCs w:val="28"/>
          <w:lang w:eastAsia="ru-RU"/>
        </w:rPr>
        <w:t xml:space="preserve">свободном общении с ребенком, в творческих играх.  </w:t>
      </w:r>
      <w:r w:rsidRPr="003B28D1">
        <w:rPr>
          <w:rFonts w:ascii="&amp;quot" w:eastAsia="Times New Roman" w:hAnsi="&amp;quot" w:cs="Times New Roman"/>
          <w:color w:val="000000"/>
          <w:sz w:val="28"/>
          <w:szCs w:val="28"/>
          <w:lang w:eastAsia="ru-RU"/>
        </w:rPr>
        <w:t>Используйте для этих занятий то, чт</w:t>
      </w:r>
      <w:r>
        <w:rPr>
          <w:rFonts w:ascii="&amp;quot" w:eastAsia="Times New Roman" w:hAnsi="&amp;quot" w:cs="Times New Roman"/>
          <w:color w:val="000000"/>
          <w:sz w:val="28"/>
          <w:szCs w:val="28"/>
          <w:lang w:eastAsia="ru-RU"/>
        </w:rPr>
        <w:t>о ваш дошкольник видит вокруг, м</w:t>
      </w:r>
      <w:r w:rsidRPr="003B28D1">
        <w:rPr>
          <w:rFonts w:ascii="&amp;quot" w:eastAsia="Times New Roman" w:hAnsi="&amp;quot" w:cs="Times New Roman"/>
          <w:color w:val="000000"/>
          <w:sz w:val="28"/>
          <w:szCs w:val="28"/>
          <w:lang w:eastAsia="ru-RU"/>
        </w:rPr>
        <w:t xml:space="preserve">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w:t>
      </w:r>
      <w:proofErr w:type="gramStart"/>
      <w:r w:rsidRPr="003B28D1">
        <w:rPr>
          <w:rFonts w:ascii="&amp;quot" w:eastAsia="Times New Roman" w:hAnsi="&amp;quot" w:cs="Times New Roman"/>
          <w:color w:val="000000"/>
          <w:sz w:val="28"/>
          <w:szCs w:val="28"/>
          <w:lang w:eastAsia="ru-RU"/>
        </w:rPr>
        <w:t>К этому возрасту дети обычно хорошо усвоили названия основных цветов, значит, можно познакомить их и с оттенками этих цветов (роз</w:t>
      </w:r>
      <w:r>
        <w:rPr>
          <w:rFonts w:ascii="&amp;quot" w:eastAsia="Times New Roman" w:hAnsi="&amp;quot" w:cs="Times New Roman"/>
          <w:color w:val="000000"/>
          <w:sz w:val="28"/>
          <w:szCs w:val="28"/>
          <w:lang w:eastAsia="ru-RU"/>
        </w:rPr>
        <w:t xml:space="preserve">овый, малиновый, темно-зеленый, светло-коричневый и </w:t>
      </w:r>
      <w:proofErr w:type="spellStart"/>
      <w:r>
        <w:rPr>
          <w:rFonts w:ascii="&amp;quot" w:eastAsia="Times New Roman" w:hAnsi="&amp;quot" w:cs="Times New Roman"/>
          <w:color w:val="000000"/>
          <w:sz w:val="28"/>
          <w:szCs w:val="28"/>
          <w:lang w:eastAsia="ru-RU"/>
        </w:rPr>
        <w:t>тд</w:t>
      </w:r>
      <w:proofErr w:type="spellEnd"/>
      <w:r>
        <w:rPr>
          <w:rFonts w:ascii="&amp;quot" w:eastAsia="Times New Roman" w:hAnsi="&amp;quot" w:cs="Times New Roman"/>
          <w:color w:val="000000"/>
          <w:sz w:val="28"/>
          <w:szCs w:val="28"/>
          <w:lang w:eastAsia="ru-RU"/>
        </w:rPr>
        <w:t>.</w:t>
      </w:r>
      <w:proofErr w:type="gramEnd"/>
      <w:r>
        <w:rPr>
          <w:rFonts w:ascii="&amp;quot" w:eastAsia="Times New Roman" w:hAnsi="&amp;quot" w:cs="Times New Roman"/>
          <w:color w:val="000000"/>
          <w:sz w:val="28"/>
          <w:szCs w:val="28"/>
          <w:lang w:eastAsia="ru-RU"/>
        </w:rPr>
        <w:t xml:space="preserve"> </w:t>
      </w:r>
      <w:r w:rsidRPr="003B28D1">
        <w:rPr>
          <w:rFonts w:ascii="&amp;quot" w:eastAsia="Times New Roman" w:hAnsi="&amp;quot" w:cs="Times New Roman"/>
          <w:color w:val="000000"/>
          <w:sz w:val="28"/>
          <w:szCs w:val="28"/>
          <w:lang w:eastAsia="ru-RU"/>
        </w:rPr>
        <w:t xml:space="preserve">Когда </w:t>
      </w:r>
      <w:proofErr w:type="gramStart"/>
      <w:r w:rsidRPr="003B28D1">
        <w:rPr>
          <w:rFonts w:ascii="&amp;quot" w:eastAsia="Times New Roman" w:hAnsi="&amp;quot" w:cs="Times New Roman"/>
          <w:color w:val="000000"/>
          <w:sz w:val="28"/>
          <w:szCs w:val="28"/>
          <w:lang w:eastAsia="ru-RU"/>
        </w:rPr>
        <w:t>вы вместе с ребенком рассматриваете</w:t>
      </w:r>
      <w:proofErr w:type="gramEnd"/>
      <w:r w:rsidRPr="003B28D1">
        <w:rPr>
          <w:rFonts w:ascii="&amp;quot" w:eastAsia="Times New Roman" w:hAnsi="&amp;quot" w:cs="Times New Roman"/>
          <w:color w:val="000000"/>
          <w:sz w:val="28"/>
          <w:szCs w:val="28"/>
          <w:lang w:eastAsia="ru-RU"/>
        </w:rPr>
        <w:t xml:space="preserve"> какой-то предмет, задавайте ему самые разнообразные вопросы: "Какой он величины? Какого цвета? Из чего </w:t>
      </w:r>
      <w:proofErr w:type="gramStart"/>
      <w:r w:rsidRPr="003B28D1">
        <w:rPr>
          <w:rFonts w:ascii="&amp;quot" w:eastAsia="Times New Roman" w:hAnsi="&amp;quot" w:cs="Times New Roman"/>
          <w:color w:val="000000"/>
          <w:sz w:val="28"/>
          <w:szCs w:val="28"/>
          <w:lang w:eastAsia="ru-RU"/>
        </w:rPr>
        <w:t>сделан</w:t>
      </w:r>
      <w:proofErr w:type="gramEnd"/>
      <w:r w:rsidRPr="003B28D1">
        <w:rPr>
          <w:rFonts w:ascii="&amp;quot" w:eastAsia="Times New Roman" w:hAnsi="&amp;quot" w:cs="Times New Roman"/>
          <w:color w:val="000000"/>
          <w:sz w:val="28"/>
          <w:szCs w:val="28"/>
          <w:lang w:eastAsia="ru-RU"/>
        </w:rPr>
        <w:t xml:space="preserve">? Для чего </w:t>
      </w:r>
      <w:proofErr w:type="gramStart"/>
      <w:r w:rsidRPr="003B28D1">
        <w:rPr>
          <w:rFonts w:ascii="&amp;quot" w:eastAsia="Times New Roman" w:hAnsi="&amp;quot" w:cs="Times New Roman"/>
          <w:color w:val="000000"/>
          <w:sz w:val="28"/>
          <w:szCs w:val="28"/>
          <w:lang w:eastAsia="ru-RU"/>
        </w:rPr>
        <w:t>нужен</w:t>
      </w:r>
      <w:proofErr w:type="gramEnd"/>
      <w:r w:rsidRPr="003B28D1">
        <w:rPr>
          <w:rFonts w:ascii="&amp;quot" w:eastAsia="Times New Roman" w:hAnsi="&amp;quot" w:cs="Times New Roman"/>
          <w:color w:val="000000"/>
          <w:sz w:val="28"/>
          <w:szCs w:val="28"/>
          <w:lang w:eastAsia="ru-RU"/>
        </w:rPr>
        <w:t>?" Можно просто спросить: "Какой он?" Так вы побуждаете называть самые разные признаки предметов, помогаете развитию связной</w:t>
      </w:r>
      <w:r>
        <w:rPr>
          <w:rFonts w:ascii="&amp;quot" w:eastAsia="Times New Roman" w:hAnsi="&amp;quot" w:cs="Times New Roman"/>
          <w:color w:val="000000"/>
          <w:sz w:val="28"/>
          <w:szCs w:val="28"/>
          <w:lang w:eastAsia="ru-RU"/>
        </w:rPr>
        <w:t xml:space="preserve"> речи. </w:t>
      </w:r>
      <w:r w:rsidRPr="003B28D1">
        <w:rPr>
          <w:rFonts w:ascii="&amp;quot" w:eastAsia="Times New Roman" w:hAnsi="&amp;quot" w:cs="Times New Roman"/>
          <w:color w:val="000000"/>
          <w:sz w:val="28"/>
          <w:szCs w:val="28"/>
          <w:lang w:eastAsia="ru-RU"/>
        </w:rPr>
        <w:t>Названия свой</w:t>
      </w:r>
      <w:proofErr w:type="gramStart"/>
      <w:r w:rsidRPr="003B28D1">
        <w:rPr>
          <w:rFonts w:ascii="&amp;quot" w:eastAsia="Times New Roman" w:hAnsi="&amp;quot" w:cs="Times New Roman"/>
          <w:color w:val="000000"/>
          <w:sz w:val="28"/>
          <w:szCs w:val="28"/>
          <w:lang w:eastAsia="ru-RU"/>
        </w:rPr>
        <w:t>ств пр</w:t>
      </w:r>
      <w:proofErr w:type="gramEnd"/>
      <w:r w:rsidRPr="003B28D1">
        <w:rPr>
          <w:rFonts w:ascii="&amp;quot" w:eastAsia="Times New Roman" w:hAnsi="&amp;quot" w:cs="Times New Roman"/>
          <w:color w:val="000000"/>
          <w:sz w:val="28"/>
          <w:szCs w:val="28"/>
          <w:lang w:eastAsia="ru-RU"/>
        </w:rPr>
        <w:t>едметов зак</w:t>
      </w:r>
      <w:r>
        <w:rPr>
          <w:rFonts w:ascii="&amp;quot" w:eastAsia="Times New Roman" w:hAnsi="&amp;quot" w:cs="Times New Roman"/>
          <w:color w:val="000000"/>
          <w:sz w:val="28"/>
          <w:szCs w:val="28"/>
          <w:lang w:eastAsia="ru-RU"/>
        </w:rPr>
        <w:t>репляются и в словесных играх.</w:t>
      </w:r>
      <w:r>
        <w:rPr>
          <w:rFonts w:ascii="&amp;quot" w:eastAsia="Times New Roman" w:hAnsi="&amp;quot" w:cs="Times New Roman"/>
          <w:color w:val="000000"/>
          <w:sz w:val="28"/>
          <w:szCs w:val="28"/>
          <w:lang w:eastAsia="ru-RU"/>
        </w:rPr>
        <w:br/>
      </w:r>
      <w:r w:rsidRPr="003B28D1">
        <w:rPr>
          <w:rFonts w:ascii="&amp;quot" w:eastAsia="Times New Roman" w:hAnsi="&amp;quot" w:cs="Times New Roman"/>
          <w:color w:val="000000"/>
          <w:sz w:val="28"/>
          <w:szCs w:val="28"/>
          <w:lang w:eastAsia="ru-RU"/>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w:t>
      </w:r>
      <w:r>
        <w:rPr>
          <w:rFonts w:ascii="&amp;quot" w:eastAsia="Times New Roman" w:hAnsi="&amp;quot" w:cs="Times New Roman"/>
          <w:color w:val="000000"/>
          <w:sz w:val="28"/>
          <w:szCs w:val="28"/>
          <w:lang w:eastAsia="ru-RU"/>
        </w:rPr>
        <w:t>? Твердым? Гладким? Круглым?..</w:t>
      </w:r>
      <w:r>
        <w:rPr>
          <w:rFonts w:ascii="&amp;quot" w:eastAsia="Times New Roman" w:hAnsi="&amp;quot" w:cs="Times New Roman"/>
          <w:color w:val="000000"/>
          <w:sz w:val="28"/>
          <w:szCs w:val="28"/>
          <w:lang w:eastAsia="ru-RU"/>
        </w:rPr>
        <w:br/>
      </w:r>
      <w:r w:rsidRPr="003B28D1">
        <w:rPr>
          <w:rFonts w:ascii="&amp;quot" w:eastAsia="Times New Roman" w:hAnsi="&amp;quot" w:cs="Times New Roman"/>
          <w:color w:val="000000"/>
          <w:sz w:val="28"/>
          <w:szCs w:val="28"/>
          <w:lang w:eastAsia="ru-RU"/>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sidRPr="003B28D1">
        <w:rPr>
          <w:rFonts w:ascii="&amp;quot" w:eastAsia="Times New Roman" w:hAnsi="&amp;quot" w:cs="Times New Roman"/>
          <w:color w:val="000000"/>
          <w:sz w:val="28"/>
          <w:szCs w:val="28"/>
          <w:lang w:eastAsia="ru-RU"/>
        </w:rPr>
        <w:t>Двух-трехлетний</w:t>
      </w:r>
      <w:proofErr w:type="gramEnd"/>
      <w:r w:rsidRPr="003B28D1">
        <w:rPr>
          <w:rFonts w:ascii="&amp;quot" w:eastAsia="Times New Roman" w:hAnsi="&amp;quot" w:cs="Times New Roman"/>
          <w:color w:val="000000"/>
          <w:sz w:val="28"/>
          <w:szCs w:val="28"/>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3B28D1">
        <w:rPr>
          <w:rFonts w:ascii="&amp;quot" w:eastAsia="Times New Roman" w:hAnsi="&amp;quot" w:cs="Times New Roman"/>
          <w:color w:val="000000"/>
          <w:sz w:val="28"/>
          <w:szCs w:val="28"/>
          <w:lang w:eastAsia="ru-RU"/>
        </w:rPr>
        <w:t>кст ск</w:t>
      </w:r>
      <w:proofErr w:type="gramEnd"/>
      <w:r w:rsidRPr="003B28D1">
        <w:rPr>
          <w:rFonts w:ascii="&amp;quot" w:eastAsia="Times New Roman" w:hAnsi="&amp;quot" w:cs="Times New Roman"/>
          <w:color w:val="000000"/>
          <w:sz w:val="28"/>
          <w:szCs w:val="28"/>
          <w:lang w:eastAsia="ru-RU"/>
        </w:rPr>
        <w:t>азки, посл</w:t>
      </w:r>
      <w:r>
        <w:rPr>
          <w:rFonts w:ascii="&amp;quot" w:eastAsia="Times New Roman" w:hAnsi="&amp;quot" w:cs="Times New Roman"/>
          <w:color w:val="000000"/>
          <w:sz w:val="28"/>
          <w:szCs w:val="28"/>
          <w:lang w:eastAsia="ru-RU"/>
        </w:rPr>
        <w:t>едовательность действий в ней.</w:t>
      </w:r>
      <w:r>
        <w:rPr>
          <w:rFonts w:ascii="&amp;quot" w:eastAsia="Times New Roman" w:hAnsi="&amp;quot" w:cs="Times New Roman"/>
          <w:color w:val="000000"/>
          <w:sz w:val="28"/>
          <w:szCs w:val="28"/>
          <w:lang w:eastAsia="ru-RU"/>
        </w:rPr>
        <w:br/>
      </w:r>
      <w:r w:rsidRPr="003B28D1">
        <w:rPr>
          <w:rFonts w:ascii="&amp;quot" w:eastAsia="Times New Roman" w:hAnsi="&amp;quot" w:cs="Times New Roman"/>
          <w:color w:val="000000"/>
          <w:sz w:val="28"/>
          <w:szCs w:val="28"/>
          <w:lang w:eastAsia="ru-RU"/>
        </w:rPr>
        <w:t xml:space="preserve">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w:t>
      </w:r>
      <w:r>
        <w:rPr>
          <w:rFonts w:ascii="&amp;quot" w:eastAsia="Times New Roman" w:hAnsi="&amp;quot" w:cs="Times New Roman"/>
          <w:color w:val="000000"/>
          <w:sz w:val="28"/>
          <w:szCs w:val="28"/>
          <w:lang w:eastAsia="ru-RU"/>
        </w:rPr>
        <w:t xml:space="preserve">и </w:t>
      </w:r>
      <w:proofErr w:type="spellStart"/>
      <w:r>
        <w:rPr>
          <w:rFonts w:ascii="&amp;quot" w:eastAsia="Times New Roman" w:hAnsi="&amp;quot" w:cs="Times New Roman"/>
          <w:color w:val="000000"/>
          <w:sz w:val="28"/>
          <w:szCs w:val="28"/>
          <w:lang w:eastAsia="ru-RU"/>
        </w:rPr>
        <w:t>т.д</w:t>
      </w:r>
      <w:proofErr w:type="gramStart"/>
      <w:r>
        <w:rPr>
          <w:rFonts w:ascii="&amp;quot" w:eastAsia="Times New Roman" w:hAnsi="&amp;quot" w:cs="Times New Roman"/>
          <w:color w:val="000000"/>
          <w:sz w:val="28"/>
          <w:szCs w:val="28"/>
          <w:lang w:eastAsia="ru-RU"/>
        </w:rPr>
        <w:t>.</w:t>
      </w:r>
      <w:r w:rsidRPr="003B28D1">
        <w:rPr>
          <w:rFonts w:ascii="&amp;quot" w:eastAsia="Times New Roman" w:hAnsi="&amp;quot" w:cs="Times New Roman"/>
          <w:color w:val="000000"/>
          <w:sz w:val="28"/>
          <w:szCs w:val="28"/>
          <w:lang w:eastAsia="ru-RU"/>
        </w:rPr>
        <w:t>К</w:t>
      </w:r>
      <w:proofErr w:type="gramEnd"/>
      <w:r w:rsidRPr="003B28D1">
        <w:rPr>
          <w:rFonts w:ascii="&amp;quot" w:eastAsia="Times New Roman" w:hAnsi="&amp;quot" w:cs="Times New Roman"/>
          <w:color w:val="000000"/>
          <w:sz w:val="28"/>
          <w:szCs w:val="28"/>
          <w:lang w:eastAsia="ru-RU"/>
        </w:rPr>
        <w:t>огда</w:t>
      </w:r>
      <w:proofErr w:type="spellEnd"/>
      <w:r w:rsidRPr="003B28D1">
        <w:rPr>
          <w:rFonts w:ascii="&amp;quot" w:eastAsia="Times New Roman" w:hAnsi="&amp;quot" w:cs="Times New Roman"/>
          <w:color w:val="000000"/>
          <w:sz w:val="28"/>
          <w:szCs w:val="28"/>
          <w:lang w:eastAsia="ru-RU"/>
        </w:rPr>
        <w:t xml:space="preserve"> ребенок овладеет умением пересказывать сказки, предложите ему для пересказа небольшие рассказы с несложным сюжетом. Например, рассказы</w:t>
      </w:r>
      <w:r>
        <w:rPr>
          <w:rFonts w:ascii="&amp;quot" w:eastAsia="Times New Roman" w:hAnsi="&amp;quot" w:cs="Times New Roman"/>
          <w:color w:val="000000"/>
          <w:sz w:val="28"/>
          <w:szCs w:val="28"/>
          <w:lang w:eastAsia="ru-RU"/>
        </w:rPr>
        <w:t xml:space="preserve"> </w:t>
      </w:r>
      <w:proofErr w:type="spellStart"/>
      <w:r>
        <w:rPr>
          <w:rFonts w:ascii="&amp;quot" w:eastAsia="Times New Roman" w:hAnsi="&amp;quot" w:cs="Times New Roman"/>
          <w:color w:val="000000"/>
          <w:sz w:val="28"/>
          <w:szCs w:val="28"/>
          <w:lang w:eastAsia="ru-RU"/>
        </w:rPr>
        <w:t>Л.Н.Толстого</w:t>
      </w:r>
      <w:proofErr w:type="spellEnd"/>
      <w:r>
        <w:rPr>
          <w:rFonts w:ascii="&amp;quot" w:eastAsia="Times New Roman" w:hAnsi="&amp;quot" w:cs="Times New Roman"/>
          <w:color w:val="000000"/>
          <w:sz w:val="28"/>
          <w:szCs w:val="28"/>
          <w:lang w:eastAsia="ru-RU"/>
        </w:rPr>
        <w:t xml:space="preserve"> для детей.</w:t>
      </w:r>
    </w:p>
    <w:p w:rsidR="000E02A0" w:rsidRDefault="000E02A0" w:rsidP="000E02A0">
      <w:pPr>
        <w:spacing w:after="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 xml:space="preserve"> Очень охотно дети передают сюжеты мультфильмов, кукольных спектаклей, цирковых представлений, когда содержание захватывает их эмоц</w:t>
      </w:r>
      <w:r>
        <w:rPr>
          <w:rFonts w:ascii="&amp;quot" w:eastAsia="Times New Roman" w:hAnsi="&amp;quot" w:cs="Times New Roman"/>
          <w:color w:val="000000"/>
          <w:sz w:val="28"/>
          <w:szCs w:val="28"/>
          <w:lang w:eastAsia="ru-RU"/>
        </w:rPr>
        <w:t>ионально.</w:t>
      </w:r>
      <w:r>
        <w:rPr>
          <w:rFonts w:ascii="&amp;quot" w:eastAsia="Times New Roman" w:hAnsi="&amp;quot" w:cs="Times New Roman"/>
          <w:color w:val="000000"/>
          <w:sz w:val="28"/>
          <w:szCs w:val="28"/>
          <w:lang w:eastAsia="ru-RU"/>
        </w:rPr>
        <w:br/>
      </w:r>
      <w:r w:rsidRPr="003B28D1">
        <w:rPr>
          <w:rFonts w:ascii="&amp;quot" w:eastAsia="Times New Roman" w:hAnsi="&amp;quot" w:cs="Times New Roman"/>
          <w:color w:val="000000"/>
          <w:sz w:val="28"/>
          <w:szCs w:val="28"/>
          <w:lang w:eastAsia="ru-RU"/>
        </w:rPr>
        <w:lastRenderedPageBreak/>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w:t>
      </w:r>
      <w:r>
        <w:rPr>
          <w:rFonts w:ascii="&amp;quot" w:eastAsia="Times New Roman" w:hAnsi="&amp;quot" w:cs="Times New Roman"/>
          <w:color w:val="000000"/>
          <w:sz w:val="28"/>
          <w:szCs w:val="28"/>
          <w:lang w:eastAsia="ru-RU"/>
        </w:rPr>
        <w:t xml:space="preserve"> о том, что на ней изображено.</w:t>
      </w:r>
    </w:p>
    <w:p w:rsidR="000E02A0" w:rsidRPr="003B28D1" w:rsidRDefault="000E02A0" w:rsidP="000E02A0">
      <w:pPr>
        <w:spacing w:after="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 xml:space="preserve">Используйте для таких занятий и интересные ребенку игрушки. </w:t>
      </w:r>
      <w:proofErr w:type="gramStart"/>
      <w:r w:rsidRPr="003B28D1">
        <w:rPr>
          <w:rFonts w:ascii="&amp;quot" w:eastAsia="Times New Roman" w:hAnsi="&amp;quot" w:cs="Times New Roman"/>
          <w:color w:val="000000"/>
          <w:sz w:val="28"/>
          <w:szCs w:val="28"/>
          <w:lang w:eastAsia="ru-RU"/>
        </w:rPr>
        <w:t>Четырех-пятилетнему</w:t>
      </w:r>
      <w:proofErr w:type="gramEnd"/>
      <w:r w:rsidRPr="003B28D1">
        <w:rPr>
          <w:rFonts w:ascii="&amp;quot" w:eastAsia="Times New Roman" w:hAnsi="&amp;quot" w:cs="Times New Roman"/>
          <w:color w:val="000000"/>
          <w:sz w:val="28"/>
          <w:szCs w:val="28"/>
          <w:lang w:eastAsia="ru-RU"/>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3B28D1">
        <w:rPr>
          <w:rFonts w:ascii="&amp;quot" w:eastAsia="Times New Roman" w:hAnsi="&amp;quot" w:cs="Times New Roman"/>
          <w:color w:val="000000"/>
          <w:sz w:val="28"/>
          <w:szCs w:val="28"/>
          <w:lang w:eastAsia="ru-RU"/>
        </w:rPr>
        <w:br/>
        <w:t xml:space="preserve">Дети 4-5 лет уже могут рассказать о событиях собственной жизни, о своем личном опыте, причем делать это очень выразительно. </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b/>
          <w:bCs/>
          <w:color w:val="000000"/>
          <w:sz w:val="28"/>
          <w:szCs w:val="28"/>
          <w:lang w:eastAsia="ru-RU"/>
        </w:rPr>
        <w:t>Попробуйте предложить им помещенные ниже творческие задания:</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b/>
          <w:bCs/>
          <w:color w:val="000000"/>
          <w:sz w:val="28"/>
          <w:szCs w:val="28"/>
          <w:lang w:eastAsia="ru-RU"/>
        </w:rPr>
        <w:t>Вспомни случай.</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Выберите с ребенком какое-то событие, в котором вы вместе</w:t>
      </w:r>
      <w:r>
        <w:rPr>
          <w:rFonts w:ascii="&amp;quot" w:eastAsia="Times New Roman" w:hAnsi="&amp;quot" w:cs="Times New Roman"/>
          <w:color w:val="000000"/>
          <w:sz w:val="28"/>
          <w:szCs w:val="28"/>
          <w:lang w:eastAsia="ru-RU"/>
        </w:rPr>
        <w:t xml:space="preserve"> недавно участвовали. Например, </w:t>
      </w:r>
      <w:r w:rsidRPr="003B28D1">
        <w:rPr>
          <w:rFonts w:ascii="&amp;quot" w:eastAsia="Times New Roman" w:hAnsi="&amp;quot" w:cs="Times New Roman"/>
          <w:color w:val="000000"/>
          <w:sz w:val="28"/>
          <w:szCs w:val="28"/>
          <w:lang w:eastAsia="ru-RU"/>
        </w:rPr>
        <w:t>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b/>
          <w:bCs/>
          <w:color w:val="000000"/>
          <w:sz w:val="28"/>
          <w:szCs w:val="28"/>
          <w:lang w:eastAsia="ru-RU"/>
        </w:rPr>
        <w:t>Говорим по-разному.</w:t>
      </w:r>
    </w:p>
    <w:p w:rsidR="000E02A0" w:rsidRDefault="000E02A0" w:rsidP="000E02A0">
      <w:pPr>
        <w:spacing w:after="150" w:line="240" w:lineRule="auto"/>
        <w:jc w:val="both"/>
        <w:rPr>
          <w:rFonts w:ascii="&amp;quot" w:eastAsia="Times New Roman" w:hAnsi="&amp;quot" w:cs="Times New Roman"/>
          <w:b/>
          <w:bCs/>
          <w:color w:val="000000"/>
          <w:sz w:val="28"/>
          <w:szCs w:val="28"/>
          <w:lang w:eastAsia="ru-RU"/>
        </w:rPr>
      </w:pPr>
      <w:r w:rsidRPr="003B28D1">
        <w:rPr>
          <w:rFonts w:ascii="&amp;quot" w:eastAsia="Times New Roman" w:hAnsi="&amp;quot" w:cs="Times New Roman"/>
          <w:color w:val="000000"/>
          <w:sz w:val="28"/>
          <w:szCs w:val="28"/>
          <w:lang w:eastAsia="ru-RU"/>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3B28D1">
        <w:rPr>
          <w:rFonts w:ascii="&amp;quot" w:eastAsia="Times New Roman" w:hAnsi="&amp;quot" w:cs="Times New Roman"/>
          <w:color w:val="000000"/>
          <w:sz w:val="28"/>
          <w:szCs w:val="28"/>
          <w:lang w:eastAsia="ru-RU"/>
        </w:rPr>
        <w:t>придумать</w:t>
      </w:r>
      <w:proofErr w:type="gramEnd"/>
      <w:r w:rsidRPr="003B28D1">
        <w:rPr>
          <w:rFonts w:ascii="&amp;quot" w:eastAsia="Times New Roman" w:hAnsi="&amp;quot" w:cs="Times New Roman"/>
          <w:color w:val="000000"/>
          <w:sz w:val="28"/>
          <w:szCs w:val="28"/>
          <w:lang w:eastAsia="ru-RU"/>
        </w:rPr>
        <w:t>!</w:t>
      </w:r>
      <w:r w:rsidRPr="003B28D1">
        <w:rPr>
          <w:rFonts w:ascii="&amp;quot" w:eastAsia="Times New Roman" w:hAnsi="&amp;quot" w:cs="Times New Roman"/>
          <w:color w:val="000000"/>
          <w:sz w:val="28"/>
          <w:szCs w:val="28"/>
          <w:lang w:eastAsia="ru-RU"/>
        </w:rPr>
        <w:br/>
      </w:r>
    </w:p>
    <w:p w:rsidR="000E02A0" w:rsidRPr="000F60F7" w:rsidRDefault="000E02A0" w:rsidP="000E02A0">
      <w:pPr>
        <w:spacing w:after="150" w:line="240" w:lineRule="auto"/>
        <w:jc w:val="both"/>
        <w:rPr>
          <w:rFonts w:ascii="&amp;quot" w:eastAsia="Times New Roman" w:hAnsi="&amp;quot" w:cs="Times New Roman"/>
          <w:b/>
          <w:bCs/>
          <w:color w:val="000000"/>
          <w:sz w:val="28"/>
          <w:szCs w:val="28"/>
          <w:lang w:eastAsia="ru-RU"/>
        </w:rPr>
      </w:pPr>
      <w:r w:rsidRPr="003B28D1">
        <w:rPr>
          <w:rFonts w:ascii="&amp;quot" w:eastAsia="Times New Roman" w:hAnsi="&amp;quot" w:cs="Times New Roman"/>
          <w:b/>
          <w:bCs/>
          <w:color w:val="000000"/>
          <w:sz w:val="28"/>
          <w:szCs w:val="28"/>
          <w:lang w:eastAsia="ru-RU"/>
        </w:rPr>
        <w:t>Рассказы по картинкам.</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w:t>
      </w:r>
      <w:r w:rsidRPr="003B28D1">
        <w:rPr>
          <w:rFonts w:ascii="&amp;quot" w:eastAsia="Times New Roman" w:hAnsi="&amp;quot" w:cs="Times New Roman"/>
          <w:color w:val="000000"/>
          <w:sz w:val="28"/>
          <w:szCs w:val="28"/>
          <w:lang w:eastAsia="ru-RU"/>
        </w:rPr>
        <w:lastRenderedPageBreak/>
        <w:t>что на ней изображено, что происходит сейчас, что могло происходить до этого, а что будет потом.</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 </w:t>
      </w:r>
      <w:r w:rsidRPr="003B28D1">
        <w:rPr>
          <w:rFonts w:ascii="&amp;quot" w:eastAsia="Times New Roman" w:hAnsi="&amp;quot" w:cs="Times New Roman"/>
          <w:b/>
          <w:bCs/>
          <w:color w:val="000000"/>
          <w:sz w:val="28"/>
          <w:szCs w:val="28"/>
          <w:lang w:eastAsia="ru-RU"/>
        </w:rPr>
        <w:t>Истории из жизни.</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w:t>
      </w:r>
      <w:r>
        <w:rPr>
          <w:rFonts w:ascii="&amp;quot" w:eastAsia="Times New Roman" w:hAnsi="&amp;quot" w:cs="Times New Roman"/>
          <w:color w:val="000000"/>
          <w:sz w:val="28"/>
          <w:szCs w:val="28"/>
          <w:lang w:eastAsia="ru-RU"/>
        </w:rPr>
        <w:t>К</w:t>
      </w:r>
      <w:r w:rsidRPr="003B28D1">
        <w:rPr>
          <w:rFonts w:ascii="&amp;quot" w:eastAsia="Times New Roman" w:hAnsi="&amp;quot" w:cs="Times New Roman"/>
          <w:color w:val="000000"/>
          <w:sz w:val="28"/>
          <w:szCs w:val="28"/>
          <w:lang w:eastAsia="ru-RU"/>
        </w:rPr>
        <w:t>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 </w:t>
      </w:r>
      <w:r w:rsidRPr="003B28D1">
        <w:rPr>
          <w:rFonts w:ascii="&amp;quot" w:eastAsia="Times New Roman" w:hAnsi="&amp;quot" w:cs="Times New Roman"/>
          <w:b/>
          <w:bCs/>
          <w:color w:val="000000"/>
          <w:sz w:val="28"/>
          <w:szCs w:val="28"/>
          <w:lang w:eastAsia="ru-RU"/>
        </w:rPr>
        <w:t>Мой репортаж.</w:t>
      </w:r>
    </w:p>
    <w:p w:rsidR="000E02A0" w:rsidRDefault="000E02A0" w:rsidP="000E02A0">
      <w:pPr>
        <w:spacing w:after="150" w:line="240" w:lineRule="auto"/>
        <w:jc w:val="both"/>
        <w:rPr>
          <w:rFonts w:ascii="&amp;quot" w:eastAsia="Times New Roman" w:hAnsi="&amp;quot" w:cs="Times New Roman"/>
          <w:color w:val="000000"/>
          <w:sz w:val="28"/>
          <w:szCs w:val="28"/>
          <w:lang w:eastAsia="ru-RU"/>
        </w:rPr>
      </w:pPr>
      <w:proofErr w:type="gramStart"/>
      <w:r>
        <w:rPr>
          <w:rFonts w:ascii="&amp;quot" w:eastAsia="Times New Roman" w:hAnsi="&amp;quot" w:cs="Times New Roman"/>
          <w:color w:val="000000"/>
          <w:sz w:val="28"/>
          <w:szCs w:val="28"/>
          <w:lang w:eastAsia="ru-RU"/>
        </w:rPr>
        <w:t>Вспомните</w:t>
      </w:r>
      <w:proofErr w:type="gramEnd"/>
      <w:r>
        <w:rPr>
          <w:rFonts w:ascii="&amp;quot" w:eastAsia="Times New Roman" w:hAnsi="&amp;quot" w:cs="Times New Roman"/>
          <w:color w:val="000000"/>
          <w:sz w:val="28"/>
          <w:szCs w:val="28"/>
          <w:lang w:eastAsia="ru-RU"/>
        </w:rPr>
        <w:t xml:space="preserve"> как вы</w:t>
      </w:r>
      <w:r w:rsidRPr="003B28D1">
        <w:rPr>
          <w:rFonts w:ascii="&amp;quot" w:eastAsia="Times New Roman" w:hAnsi="&amp;quot" w:cs="Times New Roman"/>
          <w:color w:val="000000"/>
          <w:sz w:val="28"/>
          <w:szCs w:val="28"/>
          <w:lang w:eastAsia="ru-RU"/>
        </w:rPr>
        <w:t xml:space="preserve">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w:t>
      </w:r>
      <w:r>
        <w:rPr>
          <w:rFonts w:ascii="&amp;quot" w:eastAsia="Times New Roman" w:hAnsi="&amp;quot" w:cs="Times New Roman"/>
          <w:color w:val="000000"/>
          <w:sz w:val="28"/>
          <w:szCs w:val="28"/>
          <w:lang w:eastAsia="ru-RU"/>
        </w:rPr>
        <w:t xml:space="preserve"> им </w:t>
      </w:r>
      <w:proofErr w:type="spellStart"/>
      <w:r>
        <w:rPr>
          <w:rFonts w:ascii="&amp;quot" w:eastAsia="Times New Roman" w:hAnsi="&amp;quot" w:cs="Times New Roman"/>
          <w:color w:val="000000"/>
          <w:sz w:val="28"/>
          <w:szCs w:val="28"/>
          <w:lang w:eastAsia="ru-RU"/>
        </w:rPr>
        <w:t>восроизводяься</w:t>
      </w:r>
      <w:proofErr w:type="spellEnd"/>
      <w:r>
        <w:rPr>
          <w:rFonts w:ascii="&amp;quot" w:eastAsia="Times New Roman" w:hAnsi="&amp;quot" w:cs="Times New Roman"/>
          <w:color w:val="000000"/>
          <w:sz w:val="28"/>
          <w:szCs w:val="28"/>
          <w:lang w:eastAsia="ru-RU"/>
        </w:rPr>
        <w:t>.</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 xml:space="preserve"> </w:t>
      </w:r>
      <w:proofErr w:type="gramStart"/>
      <w:r w:rsidRPr="003B28D1">
        <w:rPr>
          <w:rFonts w:ascii="&amp;quot" w:eastAsia="Times New Roman" w:hAnsi="&amp;quot" w:cs="Times New Roman"/>
          <w:b/>
          <w:bCs/>
          <w:color w:val="000000"/>
          <w:sz w:val="28"/>
          <w:szCs w:val="28"/>
          <w:lang w:eastAsia="ru-RU"/>
        </w:rPr>
        <w:t>Семейное</w:t>
      </w:r>
      <w:proofErr w:type="gramEnd"/>
      <w:r w:rsidRPr="003B28D1">
        <w:rPr>
          <w:rFonts w:ascii="&amp;quot" w:eastAsia="Times New Roman" w:hAnsi="&amp;quot" w:cs="Times New Roman"/>
          <w:b/>
          <w:bCs/>
          <w:color w:val="000000"/>
          <w:sz w:val="28"/>
          <w:szCs w:val="28"/>
          <w:lang w:eastAsia="ru-RU"/>
        </w:rPr>
        <w:t xml:space="preserve"> ток-шоу.</w:t>
      </w:r>
    </w:p>
    <w:p w:rsidR="000E02A0"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3B28D1">
        <w:rPr>
          <w:rFonts w:ascii="&amp;quot" w:eastAsia="Times New Roman" w:hAnsi="&amp;quot" w:cs="Times New Roman"/>
          <w:color w:val="000000"/>
          <w:sz w:val="28"/>
          <w:szCs w:val="28"/>
          <w:lang w:eastAsia="ru-RU"/>
        </w:rPr>
        <w:t>любил</w:t>
      </w:r>
      <w:proofErr w:type="gramEnd"/>
      <w:r w:rsidRPr="003B28D1">
        <w:rPr>
          <w:rFonts w:ascii="&amp;quot" w:eastAsia="Times New Roman" w:hAnsi="&amp;quot" w:cs="Times New Roman"/>
          <w:color w:val="000000"/>
          <w:sz w:val="28"/>
          <w:szCs w:val="28"/>
          <w:lang w:eastAsia="ru-RU"/>
        </w:rPr>
        <w:t xml:space="preserve"> есть в детстве?.. Куда бы ты хотел поехать?"</w:t>
      </w:r>
      <w:r>
        <w:rPr>
          <w:rFonts w:ascii="&amp;quot" w:eastAsia="Times New Roman" w:hAnsi="&amp;quot" w:cs="Times New Roman"/>
          <w:color w:val="000000"/>
          <w:sz w:val="28"/>
          <w:szCs w:val="28"/>
          <w:lang w:eastAsia="ru-RU"/>
        </w:rPr>
        <w:t xml:space="preserve"> и т. д</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b/>
          <w:bCs/>
          <w:color w:val="000000"/>
          <w:sz w:val="28"/>
          <w:szCs w:val="28"/>
          <w:lang w:eastAsia="ru-RU"/>
        </w:rPr>
        <w:t>Чем закончилось?</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w:t>
      </w:r>
      <w:bookmarkStart w:id="0" w:name="_GoBack"/>
      <w:bookmarkEnd w:id="0"/>
      <w:r w:rsidRPr="003B28D1">
        <w:rPr>
          <w:rFonts w:ascii="&amp;quot" w:eastAsia="Times New Roman" w:hAnsi="&amp;quot" w:cs="Times New Roman"/>
          <w:color w:val="000000"/>
          <w:sz w:val="28"/>
          <w:szCs w:val="28"/>
          <w:lang w:eastAsia="ru-RU"/>
        </w:rPr>
        <w:t>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0E02A0" w:rsidRPr="003B28D1" w:rsidRDefault="000E02A0" w:rsidP="000E02A0">
      <w:pPr>
        <w:spacing w:after="150" w:line="240" w:lineRule="auto"/>
        <w:jc w:val="both"/>
        <w:rPr>
          <w:rFonts w:ascii="&amp;quot" w:eastAsia="Times New Roman" w:hAnsi="&amp;quot" w:cs="Times New Roman"/>
          <w:color w:val="000000"/>
          <w:sz w:val="28"/>
          <w:szCs w:val="28"/>
          <w:lang w:eastAsia="ru-RU"/>
        </w:rPr>
      </w:pPr>
      <w:r w:rsidRPr="003B28D1">
        <w:rPr>
          <w:rFonts w:ascii="&amp;quot" w:eastAsia="Times New Roman" w:hAnsi="&amp;quot" w:cs="Times New Roman"/>
          <w:color w:val="000000"/>
          <w:sz w:val="28"/>
          <w:szCs w:val="28"/>
          <w:lang w:eastAsia="ru-RU"/>
        </w:rPr>
        <w:t> </w:t>
      </w:r>
    </w:p>
    <w:p w:rsidR="00B145F9" w:rsidRPr="000E02A0" w:rsidRDefault="00B145F9">
      <w:pPr>
        <w:rPr>
          <w:b/>
          <w:noProof/>
          <w:color w:val="000000" w:themeColor="text1"/>
          <w:sz w:val="28"/>
          <w:szCs w:val="28"/>
          <w:lang w:eastAsia="ru-RU"/>
        </w:rPr>
      </w:pPr>
    </w:p>
    <w:sectPr w:rsidR="00B145F9" w:rsidRPr="000E02A0" w:rsidSect="00BF1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7C"/>
    <w:rsid w:val="000B7C7C"/>
    <w:rsid w:val="000E02A0"/>
    <w:rsid w:val="00B1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2020-05-06T07:40:00Z</dcterms:created>
  <dcterms:modified xsi:type="dcterms:W3CDTF">2020-05-06T07:44:00Z</dcterms:modified>
</cp:coreProperties>
</file>